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45BF" w14:textId="77777777" w:rsidR="00CB170C" w:rsidRDefault="00000000">
      <w:pPr>
        <w:spacing w:after="0"/>
        <w:ind w:left="456"/>
      </w:pPr>
      <w:r>
        <w:rPr>
          <w:rFonts w:ascii="Times New Roman" w:eastAsia="Times New Roman" w:hAnsi="Times New Roman" w:cs="Times New Roman"/>
          <w:b/>
          <w:i/>
          <w:sz w:val="144"/>
        </w:rPr>
        <w:t>PROPOZICE</w:t>
      </w:r>
      <w:r>
        <w:rPr>
          <w:rFonts w:ascii="Courier New" w:eastAsia="Courier New" w:hAnsi="Courier New" w:cs="Courier New"/>
          <w:b/>
          <w:i/>
          <w:sz w:val="144"/>
        </w:rPr>
        <w:t xml:space="preserve"> </w:t>
      </w:r>
    </w:p>
    <w:p w14:paraId="57BE65F6" w14:textId="77777777" w:rsidR="00CB170C" w:rsidRDefault="00000000">
      <w:pPr>
        <w:spacing w:after="133"/>
        <w:ind w:left="124"/>
        <w:jc w:val="center"/>
      </w:pPr>
      <w:r>
        <w:rPr>
          <w:rFonts w:ascii="Times New Roman" w:eastAsia="Times New Roman" w:hAnsi="Times New Roman" w:cs="Times New Roman"/>
          <w:i/>
          <w:sz w:val="56"/>
        </w:rPr>
        <w:t xml:space="preserve">Mistroství ČR v </w:t>
      </w:r>
      <w:proofErr w:type="spellStart"/>
      <w:r>
        <w:rPr>
          <w:rFonts w:ascii="Times New Roman" w:eastAsia="Times New Roman" w:hAnsi="Times New Roman" w:cs="Times New Roman"/>
          <w:i/>
          <w:sz w:val="56"/>
        </w:rPr>
        <w:t>Pickleballu</w:t>
      </w:r>
      <w:proofErr w:type="spellEnd"/>
      <w:r>
        <w:rPr>
          <w:rFonts w:ascii="Times New Roman" w:eastAsia="Times New Roman" w:hAnsi="Times New Roman" w:cs="Times New Roman"/>
          <w:i/>
          <w:sz w:val="56"/>
        </w:rPr>
        <w:t xml:space="preserve"> </w:t>
      </w:r>
    </w:p>
    <w:p w14:paraId="3E5A6356" w14:textId="77777777" w:rsidR="00CB170C" w:rsidRDefault="00000000">
      <w:pPr>
        <w:spacing w:after="0"/>
        <w:ind w:left="466"/>
        <w:jc w:val="center"/>
      </w:pPr>
      <w:r>
        <w:rPr>
          <w:rFonts w:ascii="Courier New" w:eastAsia="Courier New" w:hAnsi="Courier New" w:cs="Courier New"/>
          <w:sz w:val="56"/>
        </w:rPr>
        <w:t xml:space="preserve"> </w:t>
      </w:r>
    </w:p>
    <w:p w14:paraId="2CA1B355" w14:textId="3A5FF739" w:rsidR="00CB170C" w:rsidRDefault="00000000">
      <w:pPr>
        <w:spacing w:after="5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Termín: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6E85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>.-</w:t>
      </w:r>
      <w:r w:rsidR="00336E85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>.</w:t>
      </w:r>
      <w:r w:rsidR="00336E8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.202</w:t>
      </w:r>
      <w:r w:rsidR="00336E85">
        <w:rPr>
          <w:rFonts w:ascii="Times New Roman" w:eastAsia="Times New Roman" w:hAnsi="Times New Roman" w:cs="Times New Roman"/>
          <w:sz w:val="28"/>
        </w:rPr>
        <w:t>4</w:t>
      </w:r>
    </w:p>
    <w:p w14:paraId="52699C98" w14:textId="77777777" w:rsidR="00CB170C" w:rsidRDefault="00000000">
      <w:pPr>
        <w:spacing w:after="21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Místo:</w:t>
      </w:r>
      <w:r>
        <w:rPr>
          <w:rFonts w:ascii="Times New Roman" w:eastAsia="Times New Roman" w:hAnsi="Times New Roman" w:cs="Times New Roman"/>
          <w:sz w:val="28"/>
        </w:rPr>
        <w:t xml:space="preserve"> Areál U Medvěda (Dobrá 1068, Dobrá) </w:t>
      </w:r>
    </w:p>
    <w:p w14:paraId="38A94F75" w14:textId="77777777" w:rsidR="00CB170C" w:rsidRDefault="00000000">
      <w:pPr>
        <w:spacing w:after="5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Zahájení: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Sobota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9:00 </w:t>
      </w:r>
      <w:r>
        <w:rPr>
          <w:rFonts w:ascii="Times New Roman" w:eastAsia="Times New Roman" w:hAnsi="Times New Roman" w:cs="Times New Roman"/>
          <w:i/>
          <w:sz w:val="28"/>
        </w:rPr>
        <w:t xml:space="preserve">(1. a 2. fáze turnaje) </w:t>
      </w:r>
    </w:p>
    <w:p w14:paraId="525A05FB" w14:textId="77777777" w:rsidR="00CB170C" w:rsidRDefault="00000000">
      <w:pPr>
        <w:tabs>
          <w:tab w:val="center" w:pos="3764"/>
        </w:tabs>
        <w:spacing w:after="219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Neděle – 9:00 </w:t>
      </w:r>
      <w:r>
        <w:rPr>
          <w:rFonts w:ascii="Times New Roman" w:eastAsia="Times New Roman" w:hAnsi="Times New Roman" w:cs="Times New Roman"/>
          <w:i/>
          <w:sz w:val="28"/>
        </w:rPr>
        <w:t xml:space="preserve">(semifinále a finále kategorií) </w:t>
      </w:r>
    </w:p>
    <w:p w14:paraId="62A45D27" w14:textId="77777777" w:rsidR="00CB170C" w:rsidRDefault="00000000">
      <w:pPr>
        <w:spacing w:after="5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Systém turnaje:</w:t>
      </w:r>
      <w:r>
        <w:rPr>
          <w:rFonts w:ascii="Times New Roman" w:eastAsia="Times New Roman" w:hAnsi="Times New Roman" w:cs="Times New Roman"/>
          <w:sz w:val="28"/>
        </w:rPr>
        <w:t xml:space="preserve"> 1. fáze skupinový systém </w:t>
      </w:r>
      <w:r>
        <w:rPr>
          <w:rFonts w:ascii="Times New Roman" w:eastAsia="Times New Roman" w:hAnsi="Times New Roman" w:cs="Times New Roman"/>
          <w:i/>
          <w:sz w:val="28"/>
        </w:rPr>
        <w:t xml:space="preserve">(1 set do 15 bodů) </w:t>
      </w:r>
    </w:p>
    <w:p w14:paraId="56967B61" w14:textId="5CBEF9B5" w:rsidR="00CB170C" w:rsidRDefault="00000000">
      <w:pPr>
        <w:tabs>
          <w:tab w:val="center" w:pos="1277"/>
          <w:tab w:val="center" w:pos="1844"/>
          <w:tab w:val="center" w:pos="4712"/>
        </w:tabs>
        <w:spacing w:after="219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336E85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2. fáze vyřazovací </w:t>
      </w:r>
      <w:r>
        <w:rPr>
          <w:rFonts w:ascii="Times New Roman" w:eastAsia="Times New Roman" w:hAnsi="Times New Roman" w:cs="Times New Roman"/>
          <w:i/>
          <w:sz w:val="28"/>
        </w:rPr>
        <w:t>(2 vítězné sety do 11 bodů)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082CC0" w14:textId="77777777" w:rsidR="00CB170C" w:rsidRDefault="00000000">
      <w:pPr>
        <w:spacing w:after="5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Kategorie:</w:t>
      </w:r>
      <w:r>
        <w:rPr>
          <w:rFonts w:ascii="Times New Roman" w:eastAsia="Times New Roman" w:hAnsi="Times New Roman" w:cs="Times New Roman"/>
          <w:sz w:val="28"/>
        </w:rPr>
        <w:t xml:space="preserve"> Dvouhra žen </w:t>
      </w:r>
    </w:p>
    <w:p w14:paraId="62A9ACE5" w14:textId="7ADE2EBD" w:rsidR="00CB170C" w:rsidRDefault="00000000">
      <w:pPr>
        <w:tabs>
          <w:tab w:val="center" w:pos="2182"/>
        </w:tabs>
        <w:spacing w:after="55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36E85">
        <w:rPr>
          <w:rFonts w:ascii="Times New Roman" w:eastAsia="Times New Roman" w:hAnsi="Times New Roman" w:cs="Times New Roman"/>
          <w:sz w:val="28"/>
        </w:rPr>
        <w:t xml:space="preserve"> </w:t>
      </w:r>
      <w:r w:rsidR="00336E8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Dvouhra můžu </w:t>
      </w:r>
    </w:p>
    <w:p w14:paraId="225AC3A8" w14:textId="77777777" w:rsidR="00CB170C" w:rsidRDefault="00000000">
      <w:pPr>
        <w:tabs>
          <w:tab w:val="center" w:pos="2004"/>
        </w:tabs>
        <w:spacing w:after="55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BFFDDA" wp14:editId="4A7A95D2">
            <wp:simplePos x="0" y="0"/>
            <wp:positionH relativeFrom="page">
              <wp:posOffset>0</wp:posOffset>
            </wp:positionH>
            <wp:positionV relativeFrom="page">
              <wp:posOffset>-37</wp:posOffset>
            </wp:positionV>
            <wp:extent cx="2511425" cy="838111"/>
            <wp:effectExtent l="0" t="0" r="0" b="0"/>
            <wp:wrapTopAndBottom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83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Čtyřhra žen </w:t>
      </w:r>
    </w:p>
    <w:p w14:paraId="0F10BE2E" w14:textId="77777777" w:rsidR="00CB170C" w:rsidRDefault="00000000">
      <w:pPr>
        <w:tabs>
          <w:tab w:val="center" w:pos="2119"/>
        </w:tabs>
        <w:spacing w:after="55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Čtyřhra mužů </w:t>
      </w:r>
    </w:p>
    <w:p w14:paraId="105C9C64" w14:textId="77777777" w:rsidR="00CB170C" w:rsidRDefault="00000000">
      <w:pPr>
        <w:tabs>
          <w:tab w:val="center" w:pos="2248"/>
        </w:tabs>
        <w:spacing w:after="55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Smíšená čtyřhra </w:t>
      </w:r>
    </w:p>
    <w:p w14:paraId="4BE86C36" w14:textId="067CA6BD" w:rsidR="00CB170C" w:rsidRDefault="00000000">
      <w:pPr>
        <w:tabs>
          <w:tab w:val="center" w:pos="4062"/>
        </w:tabs>
        <w:spacing w:after="201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Kategorie </w:t>
      </w:r>
      <w:r w:rsidR="00336E8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0+ (otevřený turnaj pro muže i ženy) </w:t>
      </w:r>
    </w:p>
    <w:p w14:paraId="027EBFB1" w14:textId="77777777" w:rsidR="00336E85" w:rsidRDefault="00336E85">
      <w:pPr>
        <w:tabs>
          <w:tab w:val="center" w:pos="4062"/>
        </w:tabs>
        <w:spacing w:after="201"/>
        <w:ind w:left="-15"/>
        <w:rPr>
          <w:rFonts w:ascii="Times New Roman" w:eastAsia="Times New Roman" w:hAnsi="Times New Roman" w:cs="Times New Roman"/>
          <w:sz w:val="28"/>
        </w:rPr>
      </w:pPr>
    </w:p>
    <w:p w14:paraId="53227E95" w14:textId="473EC351" w:rsidR="00336E85" w:rsidRDefault="00336E85">
      <w:pPr>
        <w:tabs>
          <w:tab w:val="center" w:pos="4062"/>
        </w:tabs>
        <w:spacing w:after="201"/>
        <w:ind w:left="-15"/>
      </w:pPr>
      <w:r w:rsidRPr="00336E85">
        <w:rPr>
          <w:rFonts w:ascii="Times New Roman" w:eastAsia="Times New Roman" w:hAnsi="Times New Roman" w:cs="Times New Roman"/>
          <w:b/>
          <w:bCs/>
          <w:sz w:val="28"/>
        </w:rPr>
        <w:t>Podmínky: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36E85">
        <w:rPr>
          <w:rFonts w:ascii="Times New Roman" w:eastAsia="Times New Roman" w:hAnsi="Times New Roman" w:cs="Times New Roman"/>
          <w:i/>
          <w:iCs/>
          <w:sz w:val="28"/>
        </w:rPr>
        <w:t xml:space="preserve">Pro všechny registrované hráče v asociaci, i pro cizince </w:t>
      </w:r>
      <w:r>
        <w:rPr>
          <w:rFonts w:ascii="Times New Roman" w:eastAsia="Times New Roman" w:hAnsi="Times New Roman" w:cs="Times New Roman"/>
          <w:i/>
          <w:iCs/>
          <w:sz w:val="28"/>
        </w:rPr>
        <w:br/>
        <w:t xml:space="preserve">                    </w:t>
      </w:r>
      <w:r w:rsidRPr="00336E85">
        <w:rPr>
          <w:rFonts w:ascii="Times New Roman" w:eastAsia="Times New Roman" w:hAnsi="Times New Roman" w:cs="Times New Roman"/>
          <w:i/>
          <w:iCs/>
          <w:sz w:val="28"/>
        </w:rPr>
        <w:t>registrované v asociaci</w:t>
      </w:r>
    </w:p>
    <w:p w14:paraId="2E8C4330" w14:textId="77777777" w:rsidR="00CB170C" w:rsidRDefault="00000000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5FA4DAC" w14:textId="0ADA61CD" w:rsidR="00CB170C" w:rsidRDefault="00000000">
      <w:pPr>
        <w:spacing w:after="123" w:line="281" w:lineRule="auto"/>
      </w:pPr>
      <w:r>
        <w:rPr>
          <w:rFonts w:ascii="Times New Roman" w:eastAsia="Times New Roman" w:hAnsi="Times New Roman" w:cs="Times New Roman"/>
          <w:sz w:val="26"/>
        </w:rPr>
        <w:t xml:space="preserve">Startovné je jednotné </w:t>
      </w:r>
      <w:r>
        <w:rPr>
          <w:rFonts w:ascii="Times New Roman" w:eastAsia="Times New Roman" w:hAnsi="Times New Roman" w:cs="Times New Roman"/>
          <w:b/>
          <w:sz w:val="26"/>
        </w:rPr>
        <w:t>1000 Kč</w:t>
      </w:r>
      <w:r>
        <w:rPr>
          <w:rFonts w:ascii="Times New Roman" w:eastAsia="Times New Roman" w:hAnsi="Times New Roman" w:cs="Times New Roman"/>
          <w:sz w:val="26"/>
        </w:rPr>
        <w:t xml:space="preserve"> za hráčku či hráče, každý hráč tím získá možnost hrát všechny kategorie </w:t>
      </w:r>
      <w:r>
        <w:rPr>
          <w:rFonts w:ascii="Times New Roman" w:eastAsia="Times New Roman" w:hAnsi="Times New Roman" w:cs="Times New Roman"/>
          <w:i/>
          <w:sz w:val="26"/>
        </w:rPr>
        <w:t xml:space="preserve">(dvouhra, čtyřhra, smíšená čtyřhra, pokud splňuje věkovou hranici může hrát i turnaj kategorie </w:t>
      </w:r>
      <w:r w:rsidR="00336E85">
        <w:rPr>
          <w:rFonts w:ascii="Times New Roman" w:eastAsia="Times New Roman" w:hAnsi="Times New Roman" w:cs="Times New Roman"/>
          <w:i/>
          <w:sz w:val="26"/>
        </w:rPr>
        <w:t>5</w:t>
      </w:r>
      <w:r>
        <w:rPr>
          <w:rFonts w:ascii="Times New Roman" w:eastAsia="Times New Roman" w:hAnsi="Times New Roman" w:cs="Times New Roman"/>
          <w:i/>
          <w:sz w:val="26"/>
        </w:rPr>
        <w:t>0+)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7E829307" w14:textId="77777777" w:rsidR="00CB170C" w:rsidRDefault="00000000">
      <w:pPr>
        <w:spacing w:after="4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24F61AF" w14:textId="77777777" w:rsidR="00CB170C" w:rsidRPr="005D7F68" w:rsidRDefault="00000000">
      <w:pPr>
        <w:spacing w:after="148"/>
        <w:ind w:left="-5" w:right="463" w:hanging="10"/>
        <w:rPr>
          <w:sz w:val="26"/>
          <w:szCs w:val="26"/>
        </w:rPr>
      </w:pPr>
      <w:r w:rsidRPr="005D7F68">
        <w:rPr>
          <w:rFonts w:ascii="Times New Roman" w:eastAsia="Times New Roman" w:hAnsi="Times New Roman" w:cs="Times New Roman"/>
          <w:sz w:val="26"/>
          <w:szCs w:val="26"/>
        </w:rPr>
        <w:t xml:space="preserve">Během turnaje bude připraveno i občerstvení v zázemí, dále otevřena restaurace s možností doplnění pitného režimu. </w:t>
      </w:r>
    </w:p>
    <w:p w14:paraId="404CE91E" w14:textId="6811EDBA" w:rsidR="00CB170C" w:rsidRDefault="00000000">
      <w:pPr>
        <w:spacing w:after="41"/>
        <w:ind w:left="-5" w:hanging="10"/>
        <w:rPr>
          <w:rFonts w:ascii="Times New Roman" w:eastAsia="Times New Roman" w:hAnsi="Times New Roman" w:cs="Times New Roman"/>
          <w:sz w:val="26"/>
          <w:szCs w:val="26"/>
        </w:rPr>
      </w:pPr>
      <w:r w:rsidRPr="005D7F68">
        <w:rPr>
          <w:rFonts w:ascii="Times New Roman" w:eastAsia="Times New Roman" w:hAnsi="Times New Roman" w:cs="Times New Roman"/>
          <w:sz w:val="26"/>
          <w:szCs w:val="26"/>
        </w:rPr>
        <w:t xml:space="preserve">Při turnaji bude taktéž možnost si zakoupit vybavení od značky </w:t>
      </w:r>
      <w:proofErr w:type="spellStart"/>
      <w:r w:rsidRPr="005D7F68">
        <w:rPr>
          <w:rFonts w:ascii="Times New Roman" w:eastAsia="Times New Roman" w:hAnsi="Times New Roman" w:cs="Times New Roman"/>
          <w:sz w:val="26"/>
          <w:szCs w:val="26"/>
        </w:rPr>
        <w:t>Joola</w:t>
      </w:r>
      <w:proofErr w:type="spellEnd"/>
      <w:r w:rsidRPr="005D7F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D7F68">
        <w:rPr>
          <w:rFonts w:ascii="Times New Roman" w:eastAsia="Times New Roman" w:hAnsi="Times New Roman" w:cs="Times New Roman"/>
          <w:sz w:val="26"/>
          <w:szCs w:val="26"/>
        </w:rPr>
        <w:t>Pickleball</w:t>
      </w:r>
      <w:proofErr w:type="spellEnd"/>
      <w:r w:rsidRPr="005D7F68">
        <w:rPr>
          <w:rFonts w:ascii="Times New Roman" w:eastAsia="Times New Roman" w:hAnsi="Times New Roman" w:cs="Times New Roman"/>
          <w:sz w:val="26"/>
          <w:szCs w:val="26"/>
        </w:rPr>
        <w:t xml:space="preserve"> partnera Czech </w:t>
      </w:r>
      <w:proofErr w:type="spellStart"/>
      <w:r w:rsidRPr="005D7F68">
        <w:rPr>
          <w:rFonts w:ascii="Times New Roman" w:eastAsia="Times New Roman" w:hAnsi="Times New Roman" w:cs="Times New Roman"/>
          <w:sz w:val="26"/>
          <w:szCs w:val="26"/>
        </w:rPr>
        <w:t>Pickleball</w:t>
      </w:r>
      <w:proofErr w:type="spellEnd"/>
      <w:r w:rsidRPr="005D7F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D7F68">
        <w:rPr>
          <w:rFonts w:ascii="Times New Roman" w:eastAsia="Times New Roman" w:hAnsi="Times New Roman" w:cs="Times New Roman"/>
          <w:sz w:val="26"/>
          <w:szCs w:val="26"/>
        </w:rPr>
        <w:t>Association</w:t>
      </w:r>
      <w:proofErr w:type="spellEnd"/>
      <w:r w:rsidR="00E300D1">
        <w:rPr>
          <w:rFonts w:ascii="Times New Roman" w:eastAsia="Times New Roman" w:hAnsi="Times New Roman" w:cs="Times New Roman"/>
          <w:sz w:val="26"/>
          <w:szCs w:val="26"/>
        </w:rPr>
        <w:t xml:space="preserve">, GOAT </w:t>
      </w:r>
      <w:proofErr w:type="spellStart"/>
      <w:r w:rsidR="00E300D1">
        <w:rPr>
          <w:rFonts w:ascii="Times New Roman" w:eastAsia="Times New Roman" w:hAnsi="Times New Roman" w:cs="Times New Roman"/>
          <w:sz w:val="26"/>
          <w:szCs w:val="26"/>
        </w:rPr>
        <w:t>Padlle</w:t>
      </w:r>
      <w:proofErr w:type="spellEnd"/>
      <w:r w:rsidR="00E300D1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E300D1">
        <w:rPr>
          <w:rFonts w:ascii="Times New Roman" w:eastAsia="Times New Roman" w:hAnsi="Times New Roman" w:cs="Times New Roman"/>
          <w:sz w:val="26"/>
          <w:szCs w:val="26"/>
        </w:rPr>
        <w:t>Skechers</w:t>
      </w:r>
      <w:proofErr w:type="spellEnd"/>
      <w:r w:rsidR="00E300D1">
        <w:rPr>
          <w:rFonts w:ascii="Times New Roman" w:eastAsia="Times New Roman" w:hAnsi="Times New Roman" w:cs="Times New Roman"/>
          <w:sz w:val="26"/>
          <w:szCs w:val="26"/>
        </w:rPr>
        <w:t xml:space="preserve"> (obuv speciálně na </w:t>
      </w:r>
      <w:proofErr w:type="spellStart"/>
      <w:r w:rsidR="00E300D1">
        <w:rPr>
          <w:rFonts w:ascii="Times New Roman" w:eastAsia="Times New Roman" w:hAnsi="Times New Roman" w:cs="Times New Roman"/>
          <w:sz w:val="26"/>
          <w:szCs w:val="26"/>
        </w:rPr>
        <w:t>Pickleball</w:t>
      </w:r>
      <w:proofErr w:type="spellEnd"/>
      <w:r w:rsidR="00E300D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40C59D8" w14:textId="1064DB75" w:rsidR="00E300D1" w:rsidRPr="005D7F68" w:rsidRDefault="00E300D1">
      <w:pPr>
        <w:spacing w:after="41"/>
        <w:ind w:left="-5" w:hanging="1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Pořadatel si vyhrazuje změnit časový plán z důvodu špatného počasí, v případě velice špatného počasí se může část turnaje odehrát v hale. </w:t>
      </w:r>
    </w:p>
    <w:p w14:paraId="6197F0FF" w14:textId="77777777" w:rsidR="00CB170C" w:rsidRPr="005D7F68" w:rsidRDefault="00000000">
      <w:pPr>
        <w:spacing w:after="261"/>
        <w:rPr>
          <w:i/>
          <w:iCs/>
          <w:sz w:val="26"/>
          <w:szCs w:val="26"/>
        </w:rPr>
      </w:pPr>
      <w:r w:rsidRPr="005D7F6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1D056352" w14:textId="77777777" w:rsidR="00CB170C" w:rsidRDefault="00000000">
      <w:pPr>
        <w:spacing w:after="0"/>
      </w:pPr>
      <w:r>
        <w:rPr>
          <w:sz w:val="36"/>
        </w:rPr>
        <w:t xml:space="preserve"> </w:t>
      </w:r>
    </w:p>
    <w:sectPr w:rsidR="00CB170C">
      <w:pgSz w:w="11904" w:h="16838"/>
      <w:pgMar w:top="1440" w:right="154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0C"/>
    <w:rsid w:val="00336E85"/>
    <w:rsid w:val="005D7F68"/>
    <w:rsid w:val="00866853"/>
    <w:rsid w:val="00C64613"/>
    <w:rsid w:val="00CB170C"/>
    <w:rsid w:val="00E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A993A"/>
  <w15:docId w15:val="{57057718-C1A8-4CFF-BE08-CDCA70F2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David Palkovský</cp:lastModifiedBy>
  <cp:revision>3</cp:revision>
  <dcterms:created xsi:type="dcterms:W3CDTF">2024-08-09T17:47:00Z</dcterms:created>
  <dcterms:modified xsi:type="dcterms:W3CDTF">2024-08-09T19:31:00Z</dcterms:modified>
</cp:coreProperties>
</file>